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 xml:space="preserve">Broj </w:t>
            </w:r>
            <w:r w:rsidR="00F42D4C">
              <w:rPr>
                <w:rFonts w:eastAsia="Calibri"/>
                <w:b/>
                <w:sz w:val="18"/>
                <w:szCs w:val="22"/>
              </w:rPr>
              <w:t>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752D7" w:rsidP="00194E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206E7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9</w:t>
            </w:r>
            <w:r w:rsidR="00E530C9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4E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Poljoprivredno šumarska škola Vinkovci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40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H.D.Genschera 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4E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12333" w:rsidP="00194E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94EC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94EC5" w:rsidP="005206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6752D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a,</w:t>
            </w:r>
            <w:r w:rsidR="00112333">
              <w:rPr>
                <w:b/>
                <w:sz w:val="22"/>
                <w:szCs w:val="22"/>
              </w:rPr>
              <w:t xml:space="preserve"> 3.</w:t>
            </w:r>
            <w:r w:rsidR="006752D7">
              <w:rPr>
                <w:b/>
                <w:sz w:val="22"/>
                <w:szCs w:val="22"/>
              </w:rPr>
              <w:t xml:space="preserve"> </w:t>
            </w:r>
            <w:r w:rsidR="005206E7">
              <w:rPr>
                <w:b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206E7" w:rsidP="006555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12333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206E7" w:rsidP="006555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12333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194EC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024A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Hvar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8155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024A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1024A1" w:rsidRDefault="00A17B08" w:rsidP="005206E7">
            <w:pPr>
              <w:rPr>
                <w:b/>
                <w:sz w:val="22"/>
                <w:szCs w:val="22"/>
              </w:rPr>
            </w:pPr>
            <w:r w:rsidRPr="001024A1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66239D">
              <w:rPr>
                <w:rFonts w:eastAsia="Calibri"/>
                <w:b/>
                <w:sz w:val="22"/>
                <w:szCs w:val="22"/>
              </w:rPr>
              <w:t>19</w:t>
            </w:r>
            <w:r w:rsidR="00112333" w:rsidRPr="001024A1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1024A1" w:rsidRDefault="00112333" w:rsidP="004C3220">
            <w:pPr>
              <w:rPr>
                <w:b/>
                <w:sz w:val="22"/>
                <w:szCs w:val="22"/>
              </w:rPr>
            </w:pPr>
            <w:r w:rsidRPr="001024A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1024A1" w:rsidRDefault="005206E7" w:rsidP="005206E7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1024A1">
              <w:rPr>
                <w:rFonts w:eastAsia="Calibri"/>
                <w:b/>
                <w:sz w:val="22"/>
                <w:szCs w:val="22"/>
              </w:rPr>
              <w:t>o</w:t>
            </w:r>
            <w:r w:rsidR="00194EC5" w:rsidRPr="001024A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6239D">
              <w:rPr>
                <w:rFonts w:eastAsia="Calibri"/>
                <w:b/>
                <w:sz w:val="22"/>
                <w:szCs w:val="22"/>
              </w:rPr>
              <w:t>0</w:t>
            </w: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112333" w:rsidRPr="001024A1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1024A1" w:rsidRDefault="0066239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12333" w:rsidRPr="001024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1024A1" w:rsidRDefault="00A17B08" w:rsidP="005206E7">
            <w:pPr>
              <w:rPr>
                <w:b/>
                <w:sz w:val="22"/>
                <w:szCs w:val="22"/>
              </w:rPr>
            </w:pPr>
            <w:r w:rsidRPr="001024A1">
              <w:rPr>
                <w:rFonts w:eastAsia="Calibri"/>
                <w:b/>
                <w:sz w:val="22"/>
                <w:szCs w:val="22"/>
              </w:rPr>
              <w:t>20</w:t>
            </w:r>
            <w:r w:rsidR="00112333" w:rsidRPr="001024A1">
              <w:rPr>
                <w:rFonts w:eastAsia="Calibri"/>
                <w:b/>
                <w:sz w:val="22"/>
                <w:szCs w:val="22"/>
              </w:rPr>
              <w:t>1</w:t>
            </w:r>
            <w:r w:rsidR="00526832">
              <w:rPr>
                <w:rFonts w:eastAsia="Calibri"/>
                <w:b/>
                <w:sz w:val="22"/>
                <w:szCs w:val="22"/>
              </w:rPr>
              <w:t>9</w:t>
            </w:r>
            <w:r w:rsidR="005206E7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024A1" w:rsidRDefault="005268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EC5" w:rsidP="009B3A5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B3A5C">
              <w:rPr>
                <w:rFonts w:eastAsia="Calibri"/>
                <w:sz w:val="22"/>
                <w:szCs w:val="22"/>
              </w:rPr>
              <w:t>tri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17B08"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5206E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5206E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(1 učenik po razredu)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024A1" w:rsidRDefault="00194EC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24A1">
              <w:rPr>
                <w:rFonts w:ascii="Times New Roman" w:hAnsi="Times New Roman"/>
                <w:b/>
              </w:rPr>
              <w:t>Vinkovci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024A1" w:rsidRDefault="00194EC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24A1">
              <w:rPr>
                <w:rFonts w:ascii="Times New Roman" w:hAnsi="Times New Roman"/>
                <w:b/>
              </w:rPr>
              <w:t>Sarajevo (u odlasku ili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024A1" w:rsidRDefault="00E3192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24A1">
              <w:rPr>
                <w:rFonts w:ascii="Times New Roman" w:hAnsi="Times New Roman"/>
                <w:b/>
              </w:rPr>
              <w:t xml:space="preserve">Otok </w:t>
            </w:r>
            <w:r w:rsidR="00194EC5" w:rsidRPr="001024A1">
              <w:rPr>
                <w:rFonts w:ascii="Times New Roman" w:hAnsi="Times New Roman"/>
                <w:b/>
              </w:rPr>
              <w:t>Hvar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112333" w:rsidP="005206E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4A1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A17B08" w:rsidP="005206E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112333" w:rsidP="005206E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4A1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206E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206E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206E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206E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206E7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12333" w:rsidRDefault="00D77E66" w:rsidP="005206E7">
            <w:pPr>
              <w:jc w:val="center"/>
              <w:rPr>
                <w:strike/>
              </w:rPr>
            </w:pPr>
            <w:r>
              <w:t xml:space="preserve">** ili </w:t>
            </w:r>
            <w:r w:rsidR="006555E1">
              <w:t>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206E7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206E7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206E7" w:rsidRDefault="005206E7" w:rsidP="005206E7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206E7">
              <w:rPr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63F1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Apartmansko ili turističko naselje</w:t>
            </w:r>
            <w:r w:rsidR="0046076A">
              <w:rPr>
                <w:i/>
                <w:sz w:val="22"/>
                <w:szCs w:val="22"/>
              </w:rPr>
              <w:t>(prednost)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3512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3512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3A45" w:rsidRDefault="00463F15" w:rsidP="00463F15">
            <w:pPr>
              <w:rPr>
                <w:sz w:val="28"/>
                <w:szCs w:val="28"/>
                <w:vertAlign w:val="superscript"/>
              </w:rPr>
            </w:pPr>
            <w:r w:rsidRPr="00526832">
              <w:rPr>
                <w:sz w:val="28"/>
                <w:szCs w:val="28"/>
                <w:vertAlign w:val="superscript"/>
              </w:rPr>
              <w:t>Hvar, Stari Grad</w:t>
            </w:r>
            <w:r w:rsidR="00101AC1" w:rsidRPr="00526832">
              <w:rPr>
                <w:sz w:val="28"/>
                <w:szCs w:val="28"/>
                <w:vertAlign w:val="superscript"/>
              </w:rPr>
              <w:t>, 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3A5C" w:rsidRDefault="00EC3C10" w:rsidP="00463F1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B3A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Posjet </w:t>
            </w:r>
            <w:r w:rsidR="00463F15" w:rsidRPr="009B3A5C">
              <w:rPr>
                <w:rFonts w:ascii="Times New Roman" w:hAnsi="Times New Roman"/>
                <w:sz w:val="28"/>
                <w:szCs w:val="28"/>
                <w:vertAlign w:val="superscript"/>
              </w:rPr>
              <w:t>Bolu</w:t>
            </w:r>
            <w:r w:rsidR="0052683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na Braču, plaža </w:t>
            </w:r>
            <w:r w:rsidR="00463F15" w:rsidRPr="009B3A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Zlatni rat, obilazak </w:t>
            </w:r>
            <w:proofErr w:type="spellStart"/>
            <w:r w:rsidR="00463F15" w:rsidRPr="009B3A5C">
              <w:rPr>
                <w:rFonts w:ascii="Times New Roman" w:hAnsi="Times New Roman"/>
                <w:sz w:val="28"/>
                <w:szCs w:val="28"/>
                <w:vertAlign w:val="superscript"/>
              </w:rPr>
              <w:t>Vrboske</w:t>
            </w:r>
            <w:proofErr w:type="spellEnd"/>
            <w:r w:rsidR="00101AC1" w:rsidRPr="009B3A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24A1" w:rsidRDefault="00A17B08" w:rsidP="001024A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35E2" w:rsidRDefault="00F335E2" w:rsidP="00F335E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335E2">
              <w:rPr>
                <w:rFonts w:ascii="Times New Roman" w:hAnsi="Times New Roman"/>
                <w:b/>
                <w:sz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752D7" w:rsidP="006752D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11. siječnja 2019.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6752D7" w:rsidRDefault="006752D7" w:rsidP="006752D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52D7">
              <w:rPr>
                <w:rFonts w:ascii="Times New Roman" w:hAnsi="Times New Roman"/>
              </w:rPr>
              <w:t xml:space="preserve">sati </w:t>
            </w:r>
            <w:r>
              <w:rPr>
                <w:rFonts w:ascii="Times New Roman" w:hAnsi="Times New Roman"/>
              </w:rPr>
              <w:t xml:space="preserve"> 15:00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024A1" w:rsidP="005206E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52D7">
              <w:rPr>
                <w:rFonts w:ascii="Times New Roman" w:hAnsi="Times New Roman"/>
              </w:rPr>
              <w:t>5</w:t>
            </w:r>
            <w:r w:rsidR="00C12166">
              <w:rPr>
                <w:rFonts w:ascii="Times New Roman" w:hAnsi="Times New Roman"/>
              </w:rPr>
              <w:t>.</w:t>
            </w:r>
            <w:r w:rsidR="006752D7">
              <w:rPr>
                <w:rFonts w:ascii="Times New Roman" w:hAnsi="Times New Roman"/>
              </w:rPr>
              <w:t xml:space="preserve"> </w:t>
            </w:r>
            <w:r w:rsidR="00526832">
              <w:rPr>
                <w:rFonts w:ascii="Times New Roman" w:hAnsi="Times New Roman"/>
              </w:rPr>
              <w:t>1.</w:t>
            </w:r>
            <w:r w:rsidR="006752D7">
              <w:rPr>
                <w:rFonts w:ascii="Times New Roman" w:hAnsi="Times New Roman"/>
              </w:rPr>
              <w:t xml:space="preserve"> </w:t>
            </w:r>
            <w:r w:rsidR="00526832">
              <w:rPr>
                <w:rFonts w:ascii="Times New Roman" w:hAnsi="Times New Roman"/>
              </w:rPr>
              <w:t>2019</w:t>
            </w:r>
            <w:r w:rsidR="00C12166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24AA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C12166">
              <w:rPr>
                <w:rFonts w:ascii="Times New Roman" w:hAnsi="Times New Roman"/>
              </w:rPr>
              <w:t>12,</w:t>
            </w:r>
            <w:r w:rsidR="006752D7">
              <w:rPr>
                <w:rFonts w:ascii="Times New Roman" w:hAnsi="Times New Roman"/>
              </w:rPr>
              <w:t xml:space="preserve"> </w:t>
            </w:r>
            <w:r w:rsidR="00C12166">
              <w:rPr>
                <w:rFonts w:ascii="Times New Roman" w:hAnsi="Times New Roman"/>
              </w:rPr>
              <w:t>2</w:t>
            </w:r>
            <w:r w:rsidR="006752D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/>
    <w:p w:rsidR="000C3395" w:rsidRPr="00C91663" w:rsidRDefault="000C3395" w:rsidP="000C3395">
      <w:pPr>
        <w:rPr>
          <w:sz w:val="20"/>
          <w:szCs w:val="20"/>
        </w:rPr>
      </w:pPr>
      <w:r w:rsidRPr="00C91663">
        <w:rPr>
          <w:sz w:val="20"/>
          <w:szCs w:val="20"/>
        </w:rPr>
        <w:t xml:space="preserve">Napomena: 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U ponudu uključiti pripadajuće </w:t>
      </w:r>
      <w:proofErr w:type="spellStart"/>
      <w:r>
        <w:rPr>
          <w:sz w:val="20"/>
          <w:szCs w:val="20"/>
        </w:rPr>
        <w:t>gratise</w:t>
      </w:r>
      <w:proofErr w:type="spellEnd"/>
      <w:r>
        <w:rPr>
          <w:sz w:val="20"/>
          <w:szCs w:val="20"/>
        </w:rPr>
        <w:t xml:space="preserve"> i troškove za nastavnike.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1.Prije potpisivanja ugovora za ponudu odabrani davatelj usluga dužan je dostaviti ili dati školi na uvid: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a)dokaz o registraciji (preslika izvatka iz sudskog ili obrtnog registra)iz kojeg je razvidno da je davatelj usluga registriran za obavljanje djelatnosti turističke agencije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b)presliku rješenja nadležnog ureda državne uprave o ispunjavanju propisanih uvjeta za pružanje usluga turističke agencije –organizirati paket –aranžmana, sklapanje ugovora i provedba ugovora o paket-aranžmanu, organizaciji izleta, sklapanje i provedba ugovora o izletu.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2.Mjesec dana prije realizacije ugovora odabrani davatelj usluga dužan  je dostaviti ili dati školi na uvid: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a)dokaz o osiguranju jamčevine (za višednevnu ekskurziju ili višednevnu terensku nastavu)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b)dokaz o osiguranju od odgovornosti za štetu koju turistička agencija prouzroči neispunjenjem , djelomičnim ispunjenjem ili neurednim ispunjenjem obveza iz paket-aranžmana(preslika polica).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3.Pristigle ponude trebaju sadržavati i u cijenu uključivati :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a)prijevoz sudionika isključivo prijevoznim sredstvima koja udovoljavaju propisima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b)osiguranje od odgovornosti i jamčevine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Ponude trebaju biti: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a)u skladu s propisima vezanim uz turističku djelatnost ili sukladno posebnim propisima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b)razrađene po traženim točkama i iskazanom ukupnom cijenom po učeniku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c)U obzir će se uzimati ponude zaprimljene u poštanskom uredu ili osobno dostavljene u školsku ustanovu do navedenoga roka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>d)Školska ustanova ne smije mijenjati sadržaj obrasca poziva, već samo popunjavati prazne rubrike.</w:t>
      </w: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</w:p>
    <w:p w:rsidR="000C3395" w:rsidRDefault="000C3395" w:rsidP="000C339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 sadržaja  koje može ponuditi vezano uz objavljeni poziv , ako je to školska ustanova označila pod br.10 obrasca. U slučaju da isti iziskuje povećanje troškova po učeniku , potencijalni davatelj ih je dužan obrazložiti. </w:t>
      </w:r>
    </w:p>
    <w:p w:rsidR="000C3395" w:rsidRPr="00280E2B" w:rsidRDefault="000C3395" w:rsidP="000C3395">
      <w:pPr>
        <w:pStyle w:val="Odlomakpopisa"/>
        <w:numPr>
          <w:ilvl w:val="0"/>
          <w:numId w:val="7"/>
        </w:numPr>
        <w:rPr>
          <w:b/>
          <w:sz w:val="20"/>
          <w:szCs w:val="20"/>
        </w:rPr>
      </w:pPr>
      <w:r w:rsidRPr="00F01A56">
        <w:rPr>
          <w:sz w:val="20"/>
          <w:szCs w:val="20"/>
        </w:rPr>
        <w:t xml:space="preserve">Ponuditelj je obvezan dostaviti ponude u zatvorenoj omotnici s naznakom </w:t>
      </w:r>
      <w:r>
        <w:rPr>
          <w:sz w:val="20"/>
          <w:szCs w:val="20"/>
        </w:rPr>
        <w:t>:</w:t>
      </w:r>
    </w:p>
    <w:p w:rsidR="000C3395" w:rsidRDefault="000C3395" w:rsidP="000C3395">
      <w:pPr>
        <w:pStyle w:val="Odlomakpopisa"/>
        <w:rPr>
          <w:sz w:val="20"/>
          <w:szCs w:val="20"/>
        </w:rPr>
      </w:pPr>
    </w:p>
    <w:p w:rsidR="000C3395" w:rsidRDefault="000C3395" w:rsidP="000C3395">
      <w:pPr>
        <w:pStyle w:val="Odlomakpopisa"/>
        <w:jc w:val="center"/>
        <w:rPr>
          <w:sz w:val="20"/>
          <w:szCs w:val="20"/>
        </w:rPr>
      </w:pPr>
      <w:r>
        <w:rPr>
          <w:sz w:val="20"/>
          <w:szCs w:val="20"/>
        </w:rPr>
        <w:t>Poljoprivredno šumarska škola Vinkovci</w:t>
      </w:r>
    </w:p>
    <w:p w:rsidR="000C3395" w:rsidRDefault="000C3395" w:rsidP="000C3395">
      <w:pPr>
        <w:pStyle w:val="Odlomakpopisa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H.D.Genschera</w:t>
      </w:r>
      <w:proofErr w:type="spellEnd"/>
      <w:r>
        <w:rPr>
          <w:sz w:val="20"/>
          <w:szCs w:val="20"/>
        </w:rPr>
        <w:t xml:space="preserve"> 16</w:t>
      </w:r>
    </w:p>
    <w:p w:rsidR="000C3395" w:rsidRPr="00280E2B" w:rsidRDefault="000C3395" w:rsidP="000C3395">
      <w:pPr>
        <w:pStyle w:val="Odlomakpopisa"/>
        <w:jc w:val="center"/>
        <w:rPr>
          <w:b/>
          <w:sz w:val="20"/>
          <w:szCs w:val="20"/>
        </w:rPr>
      </w:pPr>
      <w:r>
        <w:rPr>
          <w:sz w:val="20"/>
          <w:szCs w:val="20"/>
        </w:rPr>
        <w:t>32100 Vinkovci</w:t>
      </w:r>
    </w:p>
    <w:p w:rsidR="000C3395" w:rsidRPr="00280E2B" w:rsidRDefault="000C3395" w:rsidP="000C3395">
      <w:pPr>
        <w:pStyle w:val="Odlomakpopisa"/>
        <w:jc w:val="center"/>
        <w:rPr>
          <w:b/>
          <w:sz w:val="24"/>
          <w:szCs w:val="20"/>
        </w:rPr>
      </w:pPr>
      <w:r w:rsidRPr="00280E2B">
        <w:rPr>
          <w:b/>
          <w:sz w:val="24"/>
          <w:szCs w:val="20"/>
        </w:rPr>
        <w:t xml:space="preserve">Javni poziv- </w:t>
      </w:r>
      <w:r>
        <w:rPr>
          <w:b/>
          <w:sz w:val="24"/>
          <w:szCs w:val="20"/>
        </w:rPr>
        <w:t>„</w:t>
      </w:r>
      <w:r w:rsidRPr="00280E2B">
        <w:rPr>
          <w:b/>
          <w:sz w:val="24"/>
          <w:szCs w:val="20"/>
        </w:rPr>
        <w:t>ne otvaraj“ i brojem ponude</w:t>
      </w:r>
    </w:p>
    <w:p w:rsidR="000C3395" w:rsidRPr="00C91663" w:rsidRDefault="000C3395" w:rsidP="000C3395">
      <w:pPr>
        <w:pStyle w:val="Odlomakpopisa"/>
        <w:rPr>
          <w:sz w:val="20"/>
          <w:szCs w:val="20"/>
        </w:rPr>
      </w:pPr>
    </w:p>
    <w:p w:rsidR="000C3395" w:rsidRDefault="000C3395" w:rsidP="000C3395"/>
    <w:p w:rsidR="00E31928" w:rsidRDefault="00E31928" w:rsidP="00C12166">
      <w:pPr>
        <w:jc w:val="center"/>
      </w:pPr>
    </w:p>
    <w:sectPr w:rsidR="00E31928" w:rsidSect="009351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6FA"/>
    <w:multiLevelType w:val="hybridMultilevel"/>
    <w:tmpl w:val="E68E98E4"/>
    <w:lvl w:ilvl="0" w:tplc="FC2CB84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729ED"/>
    <w:rsid w:val="000779FB"/>
    <w:rsid w:val="000C3395"/>
    <w:rsid w:val="00101AC1"/>
    <w:rsid w:val="001024A1"/>
    <w:rsid w:val="00112333"/>
    <w:rsid w:val="00161796"/>
    <w:rsid w:val="00194EC5"/>
    <w:rsid w:val="0023742E"/>
    <w:rsid w:val="00326D94"/>
    <w:rsid w:val="00362ED2"/>
    <w:rsid w:val="003D51F2"/>
    <w:rsid w:val="0046076A"/>
    <w:rsid w:val="00463F15"/>
    <w:rsid w:val="004E72D4"/>
    <w:rsid w:val="005206E7"/>
    <w:rsid w:val="00526832"/>
    <w:rsid w:val="005D2089"/>
    <w:rsid w:val="005E6A1B"/>
    <w:rsid w:val="006555E1"/>
    <w:rsid w:val="0066239D"/>
    <w:rsid w:val="006752D7"/>
    <w:rsid w:val="006A7402"/>
    <w:rsid w:val="006C5745"/>
    <w:rsid w:val="007F2893"/>
    <w:rsid w:val="008155B1"/>
    <w:rsid w:val="00870AD6"/>
    <w:rsid w:val="00877A9C"/>
    <w:rsid w:val="008D5F2E"/>
    <w:rsid w:val="00935126"/>
    <w:rsid w:val="009B3A5C"/>
    <w:rsid w:val="009E58AB"/>
    <w:rsid w:val="00A17B08"/>
    <w:rsid w:val="00A42530"/>
    <w:rsid w:val="00C12166"/>
    <w:rsid w:val="00C2238A"/>
    <w:rsid w:val="00CD4729"/>
    <w:rsid w:val="00CF2985"/>
    <w:rsid w:val="00D03A45"/>
    <w:rsid w:val="00D77E66"/>
    <w:rsid w:val="00DE7603"/>
    <w:rsid w:val="00E31928"/>
    <w:rsid w:val="00E530C9"/>
    <w:rsid w:val="00E86258"/>
    <w:rsid w:val="00EC122B"/>
    <w:rsid w:val="00EC3C10"/>
    <w:rsid w:val="00EF53E7"/>
    <w:rsid w:val="00F24AA3"/>
    <w:rsid w:val="00F335E2"/>
    <w:rsid w:val="00F42D4C"/>
    <w:rsid w:val="00FB4F2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D21F"/>
  <w15:docId w15:val="{118943D1-8C58-447A-A574-7270C47F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CDBD-7F10-489F-9090-E64C6D9D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GORDANA SAVIĆ</cp:lastModifiedBy>
  <cp:revision>6</cp:revision>
  <cp:lastPrinted>2018-12-12T11:32:00Z</cp:lastPrinted>
  <dcterms:created xsi:type="dcterms:W3CDTF">2018-12-26T21:06:00Z</dcterms:created>
  <dcterms:modified xsi:type="dcterms:W3CDTF">2019-01-02T10:43:00Z</dcterms:modified>
</cp:coreProperties>
</file>